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4F" w:rsidRPr="00302F1D" w:rsidRDefault="009E23E3" w:rsidP="00235E4F">
      <w:pPr>
        <w:spacing w:after="0"/>
        <w:jc w:val="center"/>
        <w:rPr>
          <w:b/>
          <w:sz w:val="44"/>
          <w:szCs w:val="24"/>
          <w:lang w:val="sq-AL"/>
        </w:rPr>
      </w:pPr>
      <w:r w:rsidRPr="00302F1D">
        <w:rPr>
          <w:b/>
          <w:sz w:val="44"/>
          <w:szCs w:val="24"/>
          <w:lang w:val="sq-AL"/>
        </w:rPr>
        <w:t>U DH Ë Z I M</w:t>
      </w:r>
    </w:p>
    <w:p w:rsidR="00AB6A6A" w:rsidRPr="00302F1D" w:rsidRDefault="00E47A20" w:rsidP="00235E4F">
      <w:pPr>
        <w:spacing w:after="0"/>
        <w:jc w:val="center"/>
        <w:rPr>
          <w:b/>
          <w:sz w:val="40"/>
          <w:lang w:val="sq-AL"/>
        </w:rPr>
      </w:pPr>
      <w:r w:rsidRPr="00302F1D">
        <w:rPr>
          <w:b/>
          <w:sz w:val="40"/>
          <w:lang w:val="sq-AL"/>
        </w:rPr>
        <w:t>P</w:t>
      </w:r>
      <w:r w:rsidR="009E23E3" w:rsidRPr="00302F1D">
        <w:rPr>
          <w:b/>
          <w:sz w:val="40"/>
          <w:lang w:val="sq-AL"/>
        </w:rPr>
        <w:t>ër</w:t>
      </w:r>
      <w:r w:rsidRPr="00302F1D">
        <w:rPr>
          <w:b/>
          <w:sz w:val="40"/>
          <w:lang w:val="sq-AL"/>
        </w:rPr>
        <w:t xml:space="preserve"> mënyrën e votimit,</w:t>
      </w:r>
      <w:r w:rsidR="009E23E3" w:rsidRPr="00302F1D">
        <w:rPr>
          <w:b/>
          <w:sz w:val="40"/>
          <w:lang w:val="sq-AL"/>
        </w:rPr>
        <w:t xml:space="preserve"> fletëvotimet e vlefshme dhe </w:t>
      </w:r>
      <w:r w:rsidR="00AB6A6A" w:rsidRPr="00302F1D">
        <w:rPr>
          <w:b/>
          <w:sz w:val="40"/>
          <w:lang w:val="sq-AL"/>
        </w:rPr>
        <w:t>të pavlefshme</w:t>
      </w:r>
    </w:p>
    <w:p w:rsidR="00BC27F1" w:rsidRPr="007C4AA1" w:rsidRDefault="00BC27F1" w:rsidP="00235E4F">
      <w:pPr>
        <w:spacing w:after="0"/>
        <w:jc w:val="center"/>
        <w:rPr>
          <w:b/>
          <w:sz w:val="36"/>
          <w:lang w:val="sq-AL"/>
        </w:rPr>
      </w:pPr>
    </w:p>
    <w:p w:rsidR="00BC27F1" w:rsidRPr="007C4AA1" w:rsidRDefault="00BC27F1" w:rsidP="00BC27F1">
      <w:pPr>
        <w:spacing w:after="0"/>
        <w:rPr>
          <w:sz w:val="36"/>
          <w:lang w:val="sq-AL"/>
        </w:rPr>
      </w:pPr>
      <w:r w:rsidRPr="007C4AA1">
        <w:rPr>
          <w:sz w:val="36"/>
          <w:lang w:val="sq-AL"/>
        </w:rPr>
        <w:t>1. Votimi fillon në ora 10:00 dhe mbaron në ora 18:00</w:t>
      </w:r>
    </w:p>
    <w:p w:rsidR="00E47A20" w:rsidRPr="007C4AA1" w:rsidRDefault="00E47A20" w:rsidP="00235E4F">
      <w:pPr>
        <w:spacing w:after="0"/>
        <w:rPr>
          <w:sz w:val="36"/>
          <w:lang w:val="sq-AL"/>
        </w:rPr>
      </w:pPr>
    </w:p>
    <w:p w:rsidR="009E23E3" w:rsidRPr="007C4AA1" w:rsidRDefault="00EF2072" w:rsidP="00235E4F">
      <w:pPr>
        <w:spacing w:after="0"/>
        <w:rPr>
          <w:sz w:val="36"/>
          <w:lang w:val="sq-AL"/>
        </w:rPr>
      </w:pPr>
      <w:r w:rsidRPr="007C4AA1">
        <w:rPr>
          <w:sz w:val="36"/>
          <w:lang w:val="sq-AL"/>
        </w:rPr>
        <w:t>2</w:t>
      </w:r>
      <w:r w:rsidR="009E23E3" w:rsidRPr="007C4AA1">
        <w:rPr>
          <w:sz w:val="36"/>
          <w:lang w:val="sq-AL"/>
        </w:rPr>
        <w:t>. Fletëvotim i vlefshëm</w:t>
      </w:r>
      <w:r w:rsidR="000404B4" w:rsidRPr="007C4AA1">
        <w:rPr>
          <w:sz w:val="36"/>
          <w:lang w:val="sq-AL"/>
        </w:rPr>
        <w:t xml:space="preserve"> për kryetar të Degës dhe kryetar të këshillit vendor</w:t>
      </w:r>
      <w:r w:rsidR="009E23E3" w:rsidRPr="007C4AA1">
        <w:rPr>
          <w:sz w:val="36"/>
          <w:lang w:val="sq-AL"/>
        </w:rPr>
        <w:t xml:space="preserve"> llogaritet ai fletëvotim në të cilin në mënyrë të </w:t>
      </w:r>
      <w:proofErr w:type="spellStart"/>
      <w:r w:rsidR="009E23E3" w:rsidRPr="007C4AA1">
        <w:rPr>
          <w:sz w:val="36"/>
          <w:lang w:val="sq-AL"/>
        </w:rPr>
        <w:t>sigurtë</w:t>
      </w:r>
      <w:proofErr w:type="spellEnd"/>
      <w:r w:rsidR="009E23E3" w:rsidRPr="007C4AA1">
        <w:rPr>
          <w:sz w:val="36"/>
          <w:lang w:val="sq-AL"/>
        </w:rPr>
        <w:t xml:space="preserve"> dhe pa </w:t>
      </w:r>
      <w:r w:rsidR="00E47A20" w:rsidRPr="007C4AA1">
        <w:rPr>
          <w:sz w:val="36"/>
          <w:lang w:val="sq-AL"/>
        </w:rPr>
        <w:t>mëdyshje</w:t>
      </w:r>
      <w:r w:rsidR="009E23E3" w:rsidRPr="007C4AA1">
        <w:rPr>
          <w:sz w:val="36"/>
          <w:lang w:val="sq-AL"/>
        </w:rPr>
        <w:t xml:space="preserve"> mund të</w:t>
      </w:r>
      <w:r w:rsidR="00E47A20" w:rsidRPr="007C4AA1">
        <w:rPr>
          <w:sz w:val="36"/>
          <w:lang w:val="sq-AL"/>
        </w:rPr>
        <w:t xml:space="preserve"> </w:t>
      </w:r>
      <w:r w:rsidR="009E23E3" w:rsidRPr="007C4AA1">
        <w:rPr>
          <w:sz w:val="36"/>
          <w:lang w:val="sq-AL"/>
        </w:rPr>
        <w:t>verifikohet se për cilën kandidatit</w:t>
      </w:r>
      <w:r w:rsidR="006D4D11" w:rsidRPr="007C4AA1">
        <w:rPr>
          <w:sz w:val="36"/>
          <w:lang w:val="sq-AL"/>
        </w:rPr>
        <w:t>/e</w:t>
      </w:r>
      <w:r w:rsidR="005941D6" w:rsidRPr="007C4AA1">
        <w:rPr>
          <w:sz w:val="36"/>
          <w:lang w:val="sq-AL"/>
        </w:rPr>
        <w:t xml:space="preserve"> për kryetarë Dege dhe kryetarë të </w:t>
      </w:r>
      <w:r w:rsidR="006B6F71" w:rsidRPr="007C4AA1">
        <w:rPr>
          <w:sz w:val="36"/>
          <w:lang w:val="sq-AL"/>
        </w:rPr>
        <w:t>këshillit</w:t>
      </w:r>
      <w:r w:rsidR="005941D6" w:rsidRPr="007C4AA1">
        <w:rPr>
          <w:sz w:val="36"/>
          <w:lang w:val="sq-AL"/>
        </w:rPr>
        <w:t xml:space="preserve"> vendor</w:t>
      </w:r>
      <w:r w:rsidR="009E23E3" w:rsidRPr="007C4AA1">
        <w:rPr>
          <w:sz w:val="36"/>
          <w:lang w:val="sq-AL"/>
        </w:rPr>
        <w:t xml:space="preserve"> ka votuar</w:t>
      </w:r>
      <w:r w:rsidR="00E47A20" w:rsidRPr="007C4AA1">
        <w:rPr>
          <w:sz w:val="36"/>
          <w:lang w:val="sq-AL"/>
        </w:rPr>
        <w:t xml:space="preserve"> votuesit</w:t>
      </w:r>
      <w:r w:rsidR="009E23E3" w:rsidRPr="007C4AA1">
        <w:rPr>
          <w:sz w:val="36"/>
          <w:lang w:val="sq-AL"/>
        </w:rPr>
        <w:t>.</w:t>
      </w:r>
    </w:p>
    <w:p w:rsidR="00BC27F1" w:rsidRPr="007C4AA1" w:rsidRDefault="00BC27F1" w:rsidP="00235E4F">
      <w:pPr>
        <w:spacing w:after="0"/>
        <w:rPr>
          <w:sz w:val="36"/>
          <w:lang w:val="sq-AL"/>
        </w:rPr>
      </w:pPr>
    </w:p>
    <w:p w:rsidR="009E23E3" w:rsidRPr="007C4AA1" w:rsidRDefault="00EF2072" w:rsidP="00235E4F">
      <w:pPr>
        <w:spacing w:after="0"/>
        <w:rPr>
          <w:sz w:val="36"/>
          <w:lang w:val="sq-AL"/>
        </w:rPr>
      </w:pPr>
      <w:r w:rsidRPr="007C4AA1">
        <w:rPr>
          <w:sz w:val="36"/>
          <w:lang w:val="sq-AL"/>
        </w:rPr>
        <w:t>3</w:t>
      </w:r>
      <w:r w:rsidR="009E23E3" w:rsidRPr="007C4AA1">
        <w:rPr>
          <w:sz w:val="36"/>
          <w:lang w:val="sq-AL"/>
        </w:rPr>
        <w:t>. Fletëvotimi është i pavlefshëm nëse nuk është i plotësuar ose ka t</w:t>
      </w:r>
      <w:r w:rsidR="009A3734" w:rsidRPr="007C4AA1">
        <w:rPr>
          <w:sz w:val="36"/>
          <w:lang w:val="sq-AL"/>
        </w:rPr>
        <w:t>ë rrethuara më shumë kandidatë</w:t>
      </w:r>
      <w:r w:rsidR="009E23E3" w:rsidRPr="007C4AA1">
        <w:rPr>
          <w:sz w:val="36"/>
          <w:lang w:val="sq-AL"/>
        </w:rPr>
        <w:t xml:space="preserve"> </w:t>
      </w:r>
      <w:r w:rsidR="005941D6" w:rsidRPr="007C4AA1">
        <w:rPr>
          <w:sz w:val="36"/>
          <w:lang w:val="sq-AL"/>
        </w:rPr>
        <w:t xml:space="preserve">për kryetarë/e Dege dhe kryetarë/e të </w:t>
      </w:r>
      <w:r w:rsidR="006B6F71" w:rsidRPr="007C4AA1">
        <w:rPr>
          <w:sz w:val="36"/>
          <w:lang w:val="sq-AL"/>
        </w:rPr>
        <w:t>këshillit</w:t>
      </w:r>
      <w:r w:rsidR="005941D6" w:rsidRPr="007C4AA1">
        <w:rPr>
          <w:sz w:val="36"/>
          <w:lang w:val="sq-AL"/>
        </w:rPr>
        <w:t xml:space="preserve"> vendor</w:t>
      </w:r>
      <w:r w:rsidR="009E23E3" w:rsidRPr="007C4AA1">
        <w:rPr>
          <w:sz w:val="36"/>
          <w:lang w:val="sq-AL"/>
        </w:rPr>
        <w:t>.</w:t>
      </w:r>
    </w:p>
    <w:p w:rsidR="005941D6" w:rsidRPr="007C4AA1" w:rsidRDefault="005941D6" w:rsidP="00235E4F">
      <w:pPr>
        <w:spacing w:after="0"/>
        <w:rPr>
          <w:sz w:val="36"/>
          <w:lang w:val="sq-AL"/>
        </w:rPr>
      </w:pPr>
    </w:p>
    <w:p w:rsidR="005941D6" w:rsidRPr="007C4AA1" w:rsidRDefault="00EF2072" w:rsidP="000404B4">
      <w:pPr>
        <w:spacing w:after="0"/>
        <w:rPr>
          <w:sz w:val="36"/>
          <w:lang w:val="sq-AL"/>
        </w:rPr>
      </w:pPr>
      <w:r w:rsidRPr="007C4AA1">
        <w:rPr>
          <w:sz w:val="36"/>
          <w:lang w:val="sq-AL"/>
        </w:rPr>
        <w:t>4</w:t>
      </w:r>
      <w:r w:rsidR="005941D6" w:rsidRPr="007C4AA1">
        <w:rPr>
          <w:sz w:val="36"/>
          <w:lang w:val="sq-AL"/>
        </w:rPr>
        <w:t>. Fletëvotim i vlefshëm</w:t>
      </w:r>
      <w:r w:rsidR="000404B4" w:rsidRPr="007C4AA1">
        <w:rPr>
          <w:sz w:val="36"/>
          <w:lang w:val="sq-AL"/>
        </w:rPr>
        <w:t xml:space="preserve"> për anëtar</w:t>
      </w:r>
      <w:r w:rsidR="006D4D11" w:rsidRPr="007C4AA1">
        <w:rPr>
          <w:sz w:val="36"/>
          <w:lang w:val="sq-AL"/>
        </w:rPr>
        <w:t>/e</w:t>
      </w:r>
      <w:r w:rsidR="000404B4" w:rsidRPr="007C4AA1">
        <w:rPr>
          <w:sz w:val="36"/>
          <w:lang w:val="sq-AL"/>
        </w:rPr>
        <w:t xml:space="preserve"> të kryesisë së Degës </w:t>
      </w:r>
      <w:r w:rsidR="005941D6" w:rsidRPr="007C4AA1">
        <w:rPr>
          <w:sz w:val="36"/>
          <w:lang w:val="sq-AL"/>
        </w:rPr>
        <w:t xml:space="preserve">llogaritet ai fletëvotim në të cilin në mënyrë të </w:t>
      </w:r>
      <w:proofErr w:type="spellStart"/>
      <w:r w:rsidR="005941D6" w:rsidRPr="007C4AA1">
        <w:rPr>
          <w:sz w:val="36"/>
          <w:lang w:val="sq-AL"/>
        </w:rPr>
        <w:t>sigurtë</w:t>
      </w:r>
      <w:proofErr w:type="spellEnd"/>
      <w:r w:rsidR="005941D6" w:rsidRPr="007C4AA1">
        <w:rPr>
          <w:sz w:val="36"/>
          <w:lang w:val="sq-AL"/>
        </w:rPr>
        <w:t xml:space="preserve"> dhe pa mëdyshje mund të verifikohet se </w:t>
      </w:r>
      <w:r w:rsidR="000404B4" w:rsidRPr="007C4AA1">
        <w:rPr>
          <w:sz w:val="36"/>
          <w:lang w:val="sq-AL"/>
        </w:rPr>
        <w:t>më së paku</w:t>
      </w:r>
      <w:r w:rsidR="006D4D11" w:rsidRPr="007C4AA1">
        <w:rPr>
          <w:sz w:val="36"/>
          <w:lang w:val="sq-AL"/>
        </w:rPr>
        <w:t xml:space="preserve"> votuesi ka </w:t>
      </w:r>
      <w:r w:rsidR="000404B4" w:rsidRPr="007C4AA1">
        <w:rPr>
          <w:sz w:val="36"/>
          <w:lang w:val="sq-AL"/>
        </w:rPr>
        <w:t xml:space="preserve">votuar për  ___________ kandidatë për anëtar të kryesisë së Degës dhe më së shumti </w:t>
      </w:r>
      <w:r w:rsidR="006D4D11" w:rsidRPr="007C4AA1">
        <w:rPr>
          <w:sz w:val="36"/>
          <w:lang w:val="sq-AL"/>
        </w:rPr>
        <w:t xml:space="preserve"> </w:t>
      </w:r>
      <w:r w:rsidR="000404B4" w:rsidRPr="007C4AA1">
        <w:rPr>
          <w:sz w:val="36"/>
          <w:lang w:val="sq-AL"/>
        </w:rPr>
        <w:t>për  __________ kandidatë për anëtar të kryesisë së Degës</w:t>
      </w:r>
      <w:r w:rsidR="006D4D11" w:rsidRPr="007C4AA1">
        <w:rPr>
          <w:sz w:val="36"/>
          <w:lang w:val="sq-AL"/>
        </w:rPr>
        <w:t>.</w:t>
      </w:r>
    </w:p>
    <w:p w:rsidR="006D4D11" w:rsidRPr="007C4AA1" w:rsidRDefault="006D4D11" w:rsidP="006D4D11">
      <w:pPr>
        <w:spacing w:after="0"/>
        <w:rPr>
          <w:sz w:val="36"/>
          <w:lang w:val="sq-AL"/>
        </w:rPr>
      </w:pPr>
    </w:p>
    <w:p w:rsidR="006D4D11" w:rsidRPr="007C4AA1" w:rsidRDefault="00EF2072" w:rsidP="006D4D11">
      <w:pPr>
        <w:spacing w:after="0"/>
        <w:rPr>
          <w:sz w:val="36"/>
          <w:lang w:val="sq-AL"/>
        </w:rPr>
      </w:pPr>
      <w:r w:rsidRPr="007C4AA1">
        <w:rPr>
          <w:sz w:val="36"/>
          <w:lang w:val="sq-AL"/>
        </w:rPr>
        <w:t>5</w:t>
      </w:r>
      <w:r w:rsidR="006D4D11" w:rsidRPr="007C4AA1">
        <w:rPr>
          <w:sz w:val="36"/>
          <w:lang w:val="sq-AL"/>
        </w:rPr>
        <w:t xml:space="preserve">. Fletëvotim i vlefshëm për anëtarë/e të këshillit vendor llogaritet ai fletëvotim në të cilin në mënyrë të </w:t>
      </w:r>
      <w:proofErr w:type="spellStart"/>
      <w:r w:rsidR="006D4D11" w:rsidRPr="007C4AA1">
        <w:rPr>
          <w:sz w:val="36"/>
          <w:lang w:val="sq-AL"/>
        </w:rPr>
        <w:t>sigurtë</w:t>
      </w:r>
      <w:proofErr w:type="spellEnd"/>
      <w:r w:rsidR="006D4D11" w:rsidRPr="007C4AA1">
        <w:rPr>
          <w:sz w:val="36"/>
          <w:lang w:val="sq-AL"/>
        </w:rPr>
        <w:t xml:space="preserve"> dhe pa mëdyshje mund të verifikohet se më së paku votuesi ka votuar për  ___________ kandidatë për anëtar të këshillit vendor dhe më së shumti  për  __________ kandidatë për anëtar të këshillit vendor.</w:t>
      </w:r>
    </w:p>
    <w:p w:rsidR="00430C19" w:rsidRPr="007C4AA1" w:rsidRDefault="00430C19" w:rsidP="00430C19">
      <w:pPr>
        <w:spacing w:after="0"/>
        <w:rPr>
          <w:sz w:val="36"/>
          <w:lang w:val="sq-AL"/>
        </w:rPr>
      </w:pPr>
    </w:p>
    <w:p w:rsidR="00430C19" w:rsidRPr="007C4AA1" w:rsidRDefault="00EF2072" w:rsidP="00430C19">
      <w:pPr>
        <w:spacing w:after="0"/>
        <w:rPr>
          <w:sz w:val="36"/>
          <w:lang w:val="sq-AL"/>
        </w:rPr>
      </w:pPr>
      <w:r w:rsidRPr="007C4AA1">
        <w:rPr>
          <w:sz w:val="36"/>
          <w:lang w:val="sq-AL"/>
        </w:rPr>
        <w:t>6</w:t>
      </w:r>
      <w:r w:rsidR="00430C19" w:rsidRPr="007C4AA1">
        <w:rPr>
          <w:sz w:val="36"/>
          <w:lang w:val="sq-AL"/>
        </w:rPr>
        <w:t>. Fletëvotimi është i pavlefshëm nëse nuk është i plotësuar ose ka të rrethuara më</w:t>
      </w:r>
      <w:r w:rsidRPr="007C4AA1">
        <w:rPr>
          <w:sz w:val="36"/>
          <w:lang w:val="sq-AL"/>
        </w:rPr>
        <w:t xml:space="preserve"> shumë kandidatë/e se në pikën 4</w:t>
      </w:r>
      <w:r w:rsidR="00430C19" w:rsidRPr="007C4AA1">
        <w:rPr>
          <w:sz w:val="36"/>
          <w:lang w:val="sq-AL"/>
        </w:rPr>
        <w:t xml:space="preserve"> të këtij Udhëzimi.</w:t>
      </w:r>
    </w:p>
    <w:p w:rsidR="00430C19" w:rsidRPr="007C4AA1" w:rsidRDefault="00430C19" w:rsidP="00235E4F">
      <w:pPr>
        <w:spacing w:after="0"/>
        <w:rPr>
          <w:sz w:val="36"/>
          <w:lang w:val="sq-AL"/>
        </w:rPr>
      </w:pPr>
    </w:p>
    <w:p w:rsidR="009E23E3" w:rsidRPr="007C4AA1" w:rsidRDefault="00EF2072" w:rsidP="00235E4F">
      <w:pPr>
        <w:spacing w:after="0"/>
        <w:rPr>
          <w:sz w:val="36"/>
          <w:lang w:val="sq-AL"/>
        </w:rPr>
      </w:pPr>
      <w:r w:rsidRPr="007C4AA1">
        <w:rPr>
          <w:sz w:val="36"/>
          <w:lang w:val="sq-AL"/>
        </w:rPr>
        <w:t>7</w:t>
      </w:r>
      <w:r w:rsidR="00430C19" w:rsidRPr="007C4AA1">
        <w:rPr>
          <w:sz w:val="36"/>
          <w:lang w:val="sq-AL"/>
        </w:rPr>
        <w:t xml:space="preserve">. </w:t>
      </w:r>
      <w:r w:rsidR="009E23E3" w:rsidRPr="007C4AA1">
        <w:rPr>
          <w:sz w:val="36"/>
          <w:lang w:val="sq-AL"/>
        </w:rPr>
        <w:t>Votuesi votimin e</w:t>
      </w:r>
      <w:r w:rsidR="006B6F71" w:rsidRPr="007C4AA1">
        <w:rPr>
          <w:sz w:val="36"/>
          <w:lang w:val="sq-AL"/>
        </w:rPr>
        <w:t xml:space="preserve"> bën pas </w:t>
      </w:r>
      <w:proofErr w:type="spellStart"/>
      <w:r w:rsidR="006B6F71" w:rsidRPr="007C4AA1">
        <w:rPr>
          <w:sz w:val="36"/>
          <w:lang w:val="sq-AL"/>
        </w:rPr>
        <w:t>paravanit</w:t>
      </w:r>
      <w:proofErr w:type="spellEnd"/>
      <w:r w:rsidR="006B6F71" w:rsidRPr="007C4AA1">
        <w:rPr>
          <w:sz w:val="36"/>
          <w:lang w:val="sq-AL"/>
        </w:rPr>
        <w:t xml:space="preserve"> në</w:t>
      </w:r>
      <w:r w:rsidRPr="007C4AA1">
        <w:rPr>
          <w:sz w:val="36"/>
          <w:lang w:val="sq-AL"/>
        </w:rPr>
        <w:t xml:space="preserve"> mënyrën e përcaktuar në pikën 2 dhe 4</w:t>
      </w:r>
      <w:r w:rsidR="00430C19" w:rsidRPr="007C4AA1">
        <w:rPr>
          <w:sz w:val="36"/>
          <w:lang w:val="sq-AL"/>
        </w:rPr>
        <w:t xml:space="preserve"> të këtij Udhëzimi</w:t>
      </w:r>
      <w:r w:rsidR="009E23E3" w:rsidRPr="007C4AA1">
        <w:rPr>
          <w:sz w:val="36"/>
          <w:lang w:val="sq-AL"/>
        </w:rPr>
        <w:t xml:space="preserve">, </w:t>
      </w:r>
    </w:p>
    <w:p w:rsidR="00430C19" w:rsidRPr="007C4AA1" w:rsidRDefault="00430C19" w:rsidP="00430C19">
      <w:pPr>
        <w:spacing w:after="0"/>
        <w:rPr>
          <w:sz w:val="36"/>
          <w:lang w:val="sq-AL"/>
        </w:rPr>
      </w:pPr>
    </w:p>
    <w:p w:rsidR="009E23E3" w:rsidRPr="007C4AA1" w:rsidRDefault="00EF2072" w:rsidP="00235E4F">
      <w:pPr>
        <w:spacing w:after="0"/>
        <w:rPr>
          <w:sz w:val="36"/>
          <w:lang w:val="sq-AL"/>
        </w:rPr>
      </w:pPr>
      <w:r w:rsidRPr="007C4AA1">
        <w:rPr>
          <w:sz w:val="36"/>
          <w:lang w:val="sq-AL"/>
        </w:rPr>
        <w:t>8</w:t>
      </w:r>
      <w:r w:rsidR="00430C19" w:rsidRPr="007C4AA1">
        <w:rPr>
          <w:sz w:val="36"/>
          <w:lang w:val="sq-AL"/>
        </w:rPr>
        <w:t>.</w:t>
      </w:r>
      <w:r w:rsidR="006B6F71" w:rsidRPr="007C4AA1">
        <w:rPr>
          <w:sz w:val="36"/>
          <w:lang w:val="sq-AL"/>
        </w:rPr>
        <w:t xml:space="preserve"> </w:t>
      </w:r>
      <w:r w:rsidR="009E23E3" w:rsidRPr="007C4AA1">
        <w:rPr>
          <w:sz w:val="36"/>
          <w:lang w:val="sq-AL"/>
        </w:rPr>
        <w:t xml:space="preserve">Mënyrë e sigurt dhe e qartë e shprehjes së vullnetit të zgjedhësit paraqet fletëvotimi në të cilin </w:t>
      </w:r>
      <w:r w:rsidR="00430C19" w:rsidRPr="007C4AA1">
        <w:rPr>
          <w:sz w:val="36"/>
          <w:lang w:val="sq-AL"/>
        </w:rPr>
        <w:t xml:space="preserve">votuesi </w:t>
      </w:r>
      <w:r w:rsidR="009E23E3" w:rsidRPr="007C4AA1">
        <w:rPr>
          <w:sz w:val="36"/>
          <w:lang w:val="sq-AL"/>
        </w:rPr>
        <w:t>ka</w:t>
      </w:r>
      <w:r w:rsidR="00430C19" w:rsidRPr="007C4AA1">
        <w:rPr>
          <w:sz w:val="36"/>
          <w:lang w:val="sq-AL"/>
        </w:rPr>
        <w:t xml:space="preserve"> </w:t>
      </w:r>
      <w:r w:rsidR="009E23E3" w:rsidRPr="007C4AA1">
        <w:rPr>
          <w:sz w:val="36"/>
          <w:lang w:val="sq-AL"/>
        </w:rPr>
        <w:t>rrethuar:</w:t>
      </w:r>
    </w:p>
    <w:p w:rsidR="009E23E3" w:rsidRPr="007C4AA1" w:rsidRDefault="009E23E3" w:rsidP="00235E4F">
      <w:pPr>
        <w:spacing w:after="0"/>
        <w:rPr>
          <w:sz w:val="36"/>
          <w:lang w:val="sq-AL"/>
        </w:rPr>
      </w:pPr>
    </w:p>
    <w:p w:rsidR="009E23E3" w:rsidRPr="007C4AA1" w:rsidRDefault="009E23E3" w:rsidP="00430C19">
      <w:pPr>
        <w:pStyle w:val="ListParagraph"/>
        <w:numPr>
          <w:ilvl w:val="0"/>
          <w:numId w:val="1"/>
        </w:numPr>
        <w:spacing w:after="0"/>
        <w:rPr>
          <w:sz w:val="36"/>
          <w:lang w:val="sq-AL"/>
        </w:rPr>
      </w:pPr>
      <w:r w:rsidRPr="007C4AA1">
        <w:rPr>
          <w:sz w:val="36"/>
          <w:lang w:val="sq-AL"/>
        </w:rPr>
        <w:t>Emrin dhe mbiemrin e kandidatit</w:t>
      </w:r>
    </w:p>
    <w:p w:rsidR="009E23E3" w:rsidRPr="007C4AA1" w:rsidRDefault="009E23E3" w:rsidP="00430C19">
      <w:pPr>
        <w:pStyle w:val="ListParagraph"/>
        <w:numPr>
          <w:ilvl w:val="0"/>
          <w:numId w:val="1"/>
        </w:numPr>
        <w:spacing w:after="0"/>
        <w:rPr>
          <w:sz w:val="36"/>
          <w:lang w:val="sq-AL"/>
        </w:rPr>
      </w:pPr>
      <w:r w:rsidRPr="007C4AA1">
        <w:rPr>
          <w:sz w:val="36"/>
          <w:lang w:val="sq-AL"/>
        </w:rPr>
        <w:t xml:space="preserve">Numrin rendor para </w:t>
      </w:r>
      <w:r w:rsidR="00430C19" w:rsidRPr="007C4AA1">
        <w:rPr>
          <w:sz w:val="36"/>
          <w:lang w:val="sq-AL"/>
        </w:rPr>
        <w:t>emrit dhe mbiemrit të kandidatit</w:t>
      </w:r>
    </w:p>
    <w:p w:rsidR="00430C19" w:rsidRPr="007C4AA1" w:rsidRDefault="00430C19" w:rsidP="00235E4F">
      <w:pPr>
        <w:spacing w:after="0"/>
        <w:rPr>
          <w:sz w:val="36"/>
          <w:lang w:val="sq-AL"/>
        </w:rPr>
      </w:pPr>
      <w:bookmarkStart w:id="0" w:name="_GoBack"/>
      <w:bookmarkEnd w:id="0"/>
    </w:p>
    <w:p w:rsidR="006B6F71" w:rsidRPr="007C4AA1" w:rsidRDefault="00EF2072" w:rsidP="00235E4F">
      <w:pPr>
        <w:spacing w:after="0"/>
        <w:rPr>
          <w:sz w:val="36"/>
          <w:lang w:val="sq-AL"/>
        </w:rPr>
      </w:pPr>
      <w:r w:rsidRPr="007C4AA1">
        <w:rPr>
          <w:sz w:val="36"/>
          <w:lang w:val="sq-AL"/>
        </w:rPr>
        <w:t>9</w:t>
      </w:r>
      <w:r w:rsidR="00430C19" w:rsidRPr="007C4AA1">
        <w:rPr>
          <w:sz w:val="36"/>
          <w:lang w:val="sq-AL"/>
        </w:rPr>
        <w:t>.</w:t>
      </w:r>
      <w:r w:rsidR="006B6F71" w:rsidRPr="007C4AA1">
        <w:rPr>
          <w:sz w:val="36"/>
          <w:lang w:val="sq-AL"/>
        </w:rPr>
        <w:t xml:space="preserve"> </w:t>
      </w:r>
      <w:r w:rsidR="009E23E3" w:rsidRPr="007C4AA1">
        <w:rPr>
          <w:sz w:val="36"/>
          <w:lang w:val="sq-AL"/>
        </w:rPr>
        <w:t xml:space="preserve">Fletëvotimi është i pavlefshëm nëse nuk është plotësuar në mënyrë të paraparë me </w:t>
      </w:r>
      <w:r w:rsidR="00430C19" w:rsidRPr="007C4AA1">
        <w:rPr>
          <w:sz w:val="36"/>
          <w:lang w:val="sq-AL"/>
        </w:rPr>
        <w:t xml:space="preserve">Rregulloren dhe me këtë </w:t>
      </w:r>
      <w:r w:rsidR="006B6F71" w:rsidRPr="007C4AA1">
        <w:rPr>
          <w:sz w:val="36"/>
          <w:lang w:val="sq-AL"/>
        </w:rPr>
        <w:t>Udhëzim,</w:t>
      </w:r>
    </w:p>
    <w:p w:rsidR="006B6F71" w:rsidRPr="007C4AA1" w:rsidRDefault="006B6F71" w:rsidP="00235E4F">
      <w:pPr>
        <w:spacing w:after="0"/>
        <w:rPr>
          <w:sz w:val="36"/>
          <w:lang w:val="sq-AL"/>
        </w:rPr>
      </w:pPr>
    </w:p>
    <w:p w:rsidR="00FA71ED" w:rsidRPr="007C4AA1" w:rsidRDefault="00EF2072" w:rsidP="00235E4F">
      <w:pPr>
        <w:spacing w:after="0"/>
        <w:rPr>
          <w:sz w:val="36"/>
          <w:lang w:val="sq-AL"/>
        </w:rPr>
      </w:pPr>
      <w:r w:rsidRPr="007C4AA1">
        <w:rPr>
          <w:sz w:val="36"/>
          <w:lang w:val="sq-AL"/>
        </w:rPr>
        <w:t>10</w:t>
      </w:r>
      <w:r w:rsidR="00430C19" w:rsidRPr="007C4AA1">
        <w:rPr>
          <w:sz w:val="36"/>
          <w:lang w:val="sq-AL"/>
        </w:rPr>
        <w:t xml:space="preserve">. </w:t>
      </w:r>
      <w:r w:rsidR="009E23E3" w:rsidRPr="007C4AA1">
        <w:rPr>
          <w:sz w:val="36"/>
          <w:lang w:val="sq-AL"/>
        </w:rPr>
        <w:t xml:space="preserve">Ky </w:t>
      </w:r>
      <w:r w:rsidR="00430C19" w:rsidRPr="007C4AA1">
        <w:rPr>
          <w:sz w:val="36"/>
          <w:lang w:val="sq-AL"/>
        </w:rPr>
        <w:t>U</w:t>
      </w:r>
      <w:r w:rsidR="009E23E3" w:rsidRPr="007C4AA1">
        <w:rPr>
          <w:sz w:val="36"/>
          <w:lang w:val="sq-AL"/>
        </w:rPr>
        <w:t>dhëzim hyn në fuqi me ditën e miratimit të tij dhe i njëjti do të publikohet në faqen e internetit të Komisionit</w:t>
      </w:r>
      <w:r w:rsidR="006D4D11" w:rsidRPr="007C4AA1">
        <w:rPr>
          <w:sz w:val="36"/>
          <w:lang w:val="sq-AL"/>
        </w:rPr>
        <w:t xml:space="preserve"> Zgjedhor Partiak.</w:t>
      </w:r>
    </w:p>
    <w:p w:rsidR="009A0796" w:rsidRPr="007C4AA1" w:rsidRDefault="009A0796" w:rsidP="00235E4F">
      <w:pPr>
        <w:spacing w:after="0"/>
        <w:rPr>
          <w:sz w:val="36"/>
          <w:lang w:val="sq-AL"/>
        </w:rPr>
      </w:pPr>
    </w:p>
    <w:p w:rsidR="006D4D11" w:rsidRPr="00784D94" w:rsidRDefault="006D4D11" w:rsidP="00235E4F">
      <w:pPr>
        <w:spacing w:after="0"/>
        <w:rPr>
          <w:b/>
          <w:sz w:val="36"/>
          <w:lang w:val="sq-AL"/>
        </w:rPr>
      </w:pPr>
      <w:r w:rsidRPr="007C4AA1">
        <w:rPr>
          <w:sz w:val="36"/>
          <w:lang w:val="sq-AL"/>
        </w:rPr>
        <w:t xml:space="preserve">                                                                                     </w:t>
      </w:r>
      <w:r w:rsidR="007C4AA1">
        <w:rPr>
          <w:sz w:val="36"/>
          <w:lang w:val="sq-AL"/>
        </w:rPr>
        <w:t xml:space="preserve">           </w:t>
      </w:r>
      <w:r w:rsidRPr="007C4AA1">
        <w:rPr>
          <w:sz w:val="36"/>
          <w:lang w:val="sq-AL"/>
        </w:rPr>
        <w:t xml:space="preserve"> </w:t>
      </w:r>
      <w:r w:rsidRPr="00784D94">
        <w:rPr>
          <w:b/>
          <w:sz w:val="36"/>
          <w:lang w:val="sq-AL"/>
        </w:rPr>
        <w:t>Kryetar i Komisionit Zgjedhor Partiak</w:t>
      </w:r>
    </w:p>
    <w:p w:rsidR="006D4D11" w:rsidRPr="00784D94" w:rsidRDefault="007C4AA1" w:rsidP="006D4D11">
      <w:pPr>
        <w:spacing w:after="0"/>
        <w:jc w:val="center"/>
        <w:rPr>
          <w:b/>
          <w:sz w:val="36"/>
          <w:lang w:val="sq-AL"/>
        </w:rPr>
      </w:pPr>
      <w:r w:rsidRPr="00784D94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11430</wp:posOffset>
            </wp:positionV>
            <wp:extent cx="1460500" cy="1440180"/>
            <wp:effectExtent l="0" t="0" r="0" b="0"/>
            <wp:wrapNone/>
            <wp:docPr id="2" name="Picture 2" descr="V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u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D94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5956300</wp:posOffset>
            </wp:positionH>
            <wp:positionV relativeFrom="paragraph">
              <wp:posOffset>274955</wp:posOffset>
            </wp:positionV>
            <wp:extent cx="1604645" cy="882287"/>
            <wp:effectExtent l="0" t="0" r="0" b="0"/>
            <wp:wrapNone/>
            <wp:docPr id="1" name="Picture 1" descr="Ejup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up-removebg-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8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D11" w:rsidRPr="00784D94">
        <w:rPr>
          <w:b/>
          <w:sz w:val="36"/>
          <w:lang w:val="sq-AL"/>
        </w:rPr>
        <w:t xml:space="preserve">                                                                                       </w:t>
      </w:r>
      <w:r w:rsidRPr="00784D94">
        <w:rPr>
          <w:b/>
          <w:sz w:val="36"/>
          <w:lang w:val="sq-AL"/>
        </w:rPr>
        <w:t xml:space="preserve">      </w:t>
      </w:r>
      <w:proofErr w:type="spellStart"/>
      <w:r w:rsidR="006D4D11" w:rsidRPr="00784D94">
        <w:rPr>
          <w:b/>
          <w:sz w:val="36"/>
          <w:lang w:val="sq-AL"/>
        </w:rPr>
        <w:t>Ejup</w:t>
      </w:r>
      <w:proofErr w:type="spellEnd"/>
      <w:r w:rsidR="006D4D11" w:rsidRPr="00784D94">
        <w:rPr>
          <w:b/>
          <w:sz w:val="36"/>
          <w:lang w:val="sq-AL"/>
        </w:rPr>
        <w:t xml:space="preserve"> </w:t>
      </w:r>
      <w:proofErr w:type="spellStart"/>
      <w:r w:rsidR="006D4D11" w:rsidRPr="00784D94">
        <w:rPr>
          <w:b/>
          <w:sz w:val="36"/>
          <w:lang w:val="sq-AL"/>
        </w:rPr>
        <w:t>Rustemi</w:t>
      </w:r>
      <w:proofErr w:type="spellEnd"/>
    </w:p>
    <w:p w:rsidR="00EF2072" w:rsidRPr="007C4AA1" w:rsidRDefault="00EF2072" w:rsidP="006D4D11">
      <w:pPr>
        <w:spacing w:after="0"/>
        <w:jc w:val="center"/>
        <w:rPr>
          <w:sz w:val="36"/>
          <w:lang w:val="sq-AL"/>
        </w:rPr>
      </w:pPr>
    </w:p>
    <w:p w:rsidR="00EF2072" w:rsidRPr="007C4AA1" w:rsidRDefault="00EF2072" w:rsidP="00EF2072">
      <w:pPr>
        <w:spacing w:after="0"/>
        <w:jc w:val="right"/>
        <w:rPr>
          <w:sz w:val="36"/>
          <w:lang w:val="sq-AL"/>
        </w:rPr>
      </w:pPr>
      <w:r w:rsidRPr="007C4AA1">
        <w:rPr>
          <w:sz w:val="36"/>
          <w:lang w:val="sq-AL"/>
        </w:rPr>
        <w:t>_____________________________________</w:t>
      </w:r>
    </w:p>
    <w:sectPr w:rsidR="00EF2072" w:rsidRPr="007C4AA1" w:rsidSect="007C4AA1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7293"/>
    <w:multiLevelType w:val="hybridMultilevel"/>
    <w:tmpl w:val="538203E8"/>
    <w:lvl w:ilvl="0" w:tplc="73A042B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5D"/>
    <w:rsid w:val="000404B4"/>
    <w:rsid w:val="00235E4F"/>
    <w:rsid w:val="00302F1D"/>
    <w:rsid w:val="00430C19"/>
    <w:rsid w:val="004C307E"/>
    <w:rsid w:val="0050205A"/>
    <w:rsid w:val="005941D6"/>
    <w:rsid w:val="006B6F71"/>
    <w:rsid w:val="006D4D11"/>
    <w:rsid w:val="00784D94"/>
    <w:rsid w:val="007C4AA1"/>
    <w:rsid w:val="007E5D5D"/>
    <w:rsid w:val="009A0796"/>
    <w:rsid w:val="009A3734"/>
    <w:rsid w:val="009E23E3"/>
    <w:rsid w:val="00AB6A6A"/>
    <w:rsid w:val="00BC27F1"/>
    <w:rsid w:val="00E47A20"/>
    <w:rsid w:val="00EF2072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93EF3-FEAC-4CDD-B52E-C6F70477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19"/>
  </w:style>
  <w:style w:type="paragraph" w:styleId="Heading1">
    <w:name w:val="heading 1"/>
    <w:basedOn w:val="Normal"/>
    <w:next w:val="Normal"/>
    <w:link w:val="Heading1Char"/>
    <w:uiPriority w:val="9"/>
    <w:qFormat/>
    <w:rsid w:val="00235E4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E4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E4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E4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E4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5E4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E4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E4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5E4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E4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E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E4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E4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E4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5E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E4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E4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5E4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5E4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5E4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35E4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E4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5E4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35E4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35E4F"/>
    <w:rPr>
      <w:i/>
      <w:iCs/>
      <w:color w:val="auto"/>
    </w:rPr>
  </w:style>
  <w:style w:type="paragraph" w:styleId="NoSpacing">
    <w:name w:val="No Spacing"/>
    <w:uiPriority w:val="1"/>
    <w:qFormat/>
    <w:rsid w:val="00235E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5E4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35E4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E4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E4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35E4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35E4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35E4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5E4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235E4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E4F"/>
    <w:pPr>
      <w:outlineLvl w:val="9"/>
    </w:pPr>
  </w:style>
  <w:style w:type="paragraph" w:styleId="ListParagraph">
    <w:name w:val="List Paragraph"/>
    <w:basedOn w:val="Normal"/>
    <w:uiPriority w:val="34"/>
    <w:qFormat/>
    <w:rsid w:val="0043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Ditmire.Sehu</dc:creator>
  <cp:lastModifiedBy>Adem</cp:lastModifiedBy>
  <cp:revision>8</cp:revision>
  <dcterms:created xsi:type="dcterms:W3CDTF">2022-06-15T21:42:00Z</dcterms:created>
  <dcterms:modified xsi:type="dcterms:W3CDTF">2022-06-16T11:26:00Z</dcterms:modified>
</cp:coreProperties>
</file>